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404FEE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404FEE">
        <w:rPr>
          <w:rFonts w:asciiTheme="majorBidi" w:hAnsiTheme="majorBidi" w:cstheme="majorBidi"/>
          <w:sz w:val="28"/>
          <w:szCs w:val="28"/>
        </w:rPr>
        <w:drawing>
          <wp:inline distT="0" distB="0" distL="0" distR="0">
            <wp:extent cx="6144260" cy="8618220"/>
            <wp:effectExtent l="19050" t="0" r="889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26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«Татарская гимназия №17 имени Г. Ибрагимова» Московского района г. Казан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реализующихосновную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общеобразовательное учреждение «Татарская гимназия №17 имени Г. Ибрагимова» Московского района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proofErr w:type="spellStart"/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выполнениесанитарно-эпидемиологических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требований СП 2.4.3648-20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игигиенических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«Татарская гимназия №17 имени Г. Ибрагимова» Московского района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«Татарская гимназия №17 имени Г. Ибрагимова» Московского района г.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Казани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spellEnd"/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татарский язык </w:t>
      </w:r>
      <w:proofErr w:type="spellStart"/>
      <w:proofErr w:type="gram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английский язык, русский </w:t>
      </w:r>
      <w:proofErr w:type="spell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учебнымграфиком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участникамиобразовательных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проходит на последней учебной неделе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047"/>
        <w:gridCol w:w="3251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</w:tblGrid>
      <w:tr w:rsidR="00495119">
        <w:tc>
          <w:tcPr>
            <w:tcW w:w="6000" w:type="dxa"/>
            <w:vMerge w:val="restart"/>
            <w:shd w:val="clear" w:color="auto" w:fill="D9D9D9"/>
          </w:tcPr>
          <w:p w:rsidR="00495119" w:rsidRDefault="001E3C0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95119" w:rsidRDefault="001E3C07">
            <w:r>
              <w:rPr>
                <w:b/>
              </w:rPr>
              <w:t>Учебный предмет/курс</w:t>
            </w:r>
          </w:p>
        </w:tc>
        <w:tc>
          <w:tcPr>
            <w:tcW w:w="12130" w:type="dxa"/>
            <w:gridSpan w:val="10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 xml:space="preserve">Количество </w:t>
            </w:r>
            <w:r>
              <w:rPr>
                <w:b/>
              </w:rPr>
              <w:t>часов в неделю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  <w:vMerge/>
          </w:tcPr>
          <w:p w:rsidR="00495119" w:rsidRDefault="00495119"/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495119">
        <w:tc>
          <w:tcPr>
            <w:tcW w:w="14556" w:type="dxa"/>
            <w:gridSpan w:val="12"/>
            <w:shd w:val="clear" w:color="auto" w:fill="FFFFB3"/>
          </w:tcPr>
          <w:p w:rsidR="00495119" w:rsidRDefault="001E3C0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95119">
        <w:tc>
          <w:tcPr>
            <w:tcW w:w="1213" w:type="dxa"/>
            <w:vMerge w:val="restart"/>
          </w:tcPr>
          <w:p w:rsidR="00495119" w:rsidRDefault="001E3C07">
            <w:r>
              <w:t>Русский язык и литература</w:t>
            </w:r>
          </w:p>
        </w:tc>
        <w:tc>
          <w:tcPr>
            <w:tcW w:w="1213" w:type="dxa"/>
          </w:tcPr>
          <w:p w:rsidR="00495119" w:rsidRDefault="001E3C07">
            <w:r>
              <w:t>Русский язык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Литература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</w:tr>
      <w:tr w:rsidR="00495119">
        <w:tc>
          <w:tcPr>
            <w:tcW w:w="1213" w:type="dxa"/>
            <w:vMerge w:val="restart"/>
          </w:tcPr>
          <w:p w:rsidR="00495119" w:rsidRDefault="001E3C07">
            <w:r>
              <w:t>Родной язык и родная литература</w:t>
            </w:r>
          </w:p>
        </w:tc>
        <w:tc>
          <w:tcPr>
            <w:tcW w:w="1213" w:type="dxa"/>
          </w:tcPr>
          <w:p w:rsidR="00495119" w:rsidRDefault="001E3C07">
            <w:r>
              <w:t>Родной язык и (или) государственный язык республики Российской</w:t>
            </w:r>
            <w:r>
              <w:t xml:space="preserve"> Федерации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Родная литература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1.5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1.5</w:t>
            </w:r>
          </w:p>
        </w:tc>
      </w:tr>
      <w:tr w:rsidR="00495119">
        <w:tc>
          <w:tcPr>
            <w:tcW w:w="1213" w:type="dxa"/>
          </w:tcPr>
          <w:p w:rsidR="00495119" w:rsidRDefault="001E3C07">
            <w:r>
              <w:t>Иностранные языки</w:t>
            </w:r>
          </w:p>
        </w:tc>
        <w:tc>
          <w:tcPr>
            <w:tcW w:w="1213" w:type="dxa"/>
          </w:tcPr>
          <w:p w:rsidR="00495119" w:rsidRDefault="001E3C07">
            <w:r>
              <w:t>Иностранный язык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</w:tr>
      <w:tr w:rsidR="00495119">
        <w:tc>
          <w:tcPr>
            <w:tcW w:w="1213" w:type="dxa"/>
            <w:vMerge w:val="restart"/>
          </w:tcPr>
          <w:p w:rsidR="00495119" w:rsidRDefault="001E3C07">
            <w:r>
              <w:t>Математика и информатика</w:t>
            </w:r>
          </w:p>
        </w:tc>
        <w:tc>
          <w:tcPr>
            <w:tcW w:w="1213" w:type="dxa"/>
          </w:tcPr>
          <w:p w:rsidR="00495119" w:rsidRDefault="001E3C07">
            <w:r>
              <w:t>Математика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Алгебра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Геометрия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Вероятность и статистика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Информатика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1213" w:type="dxa"/>
            <w:vMerge w:val="restart"/>
          </w:tcPr>
          <w:p w:rsidR="00495119" w:rsidRDefault="001E3C07">
            <w:r>
              <w:t>Общественно-научные предметы</w:t>
            </w:r>
          </w:p>
        </w:tc>
        <w:tc>
          <w:tcPr>
            <w:tcW w:w="1213" w:type="dxa"/>
          </w:tcPr>
          <w:p w:rsidR="00495119" w:rsidRDefault="001E3C07">
            <w:r>
              <w:t>История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2.5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2.5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Обществознание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География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</w:tr>
      <w:tr w:rsidR="00495119">
        <w:tc>
          <w:tcPr>
            <w:tcW w:w="1213" w:type="dxa"/>
            <w:vMerge w:val="restart"/>
          </w:tcPr>
          <w:p w:rsidR="00495119" w:rsidRDefault="001E3C07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1213" w:type="dxa"/>
          </w:tcPr>
          <w:p w:rsidR="00495119" w:rsidRDefault="001E3C07">
            <w:r>
              <w:t>Физика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Химия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Биология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</w:tr>
      <w:tr w:rsidR="00495119">
        <w:tc>
          <w:tcPr>
            <w:tcW w:w="1213" w:type="dxa"/>
            <w:vMerge w:val="restart"/>
          </w:tcPr>
          <w:p w:rsidR="00495119" w:rsidRDefault="001E3C07">
            <w:r>
              <w:t>Искусство</w:t>
            </w:r>
          </w:p>
        </w:tc>
        <w:tc>
          <w:tcPr>
            <w:tcW w:w="1213" w:type="dxa"/>
          </w:tcPr>
          <w:p w:rsidR="00495119" w:rsidRDefault="001E3C07">
            <w:r>
              <w:t>Изобразительное искусство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1213" w:type="dxa"/>
            <w:vMerge/>
          </w:tcPr>
          <w:p w:rsidR="00495119" w:rsidRDefault="00495119"/>
        </w:tc>
        <w:tc>
          <w:tcPr>
            <w:tcW w:w="1213" w:type="dxa"/>
          </w:tcPr>
          <w:p w:rsidR="00495119" w:rsidRDefault="001E3C07">
            <w:r>
              <w:t>Музыка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1213" w:type="dxa"/>
          </w:tcPr>
          <w:p w:rsidR="00495119" w:rsidRDefault="001E3C07">
            <w:r>
              <w:t>Технология</w:t>
            </w:r>
          </w:p>
        </w:tc>
        <w:tc>
          <w:tcPr>
            <w:tcW w:w="1213" w:type="dxa"/>
          </w:tcPr>
          <w:p w:rsidR="00495119" w:rsidRDefault="001E3C07">
            <w:r>
              <w:t>Труд (технология)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1213" w:type="dxa"/>
          </w:tcPr>
          <w:p w:rsidR="00495119" w:rsidRDefault="001E3C07">
            <w:r>
              <w:t>Физическая культура</w:t>
            </w:r>
          </w:p>
        </w:tc>
        <w:tc>
          <w:tcPr>
            <w:tcW w:w="1213" w:type="dxa"/>
          </w:tcPr>
          <w:p w:rsidR="00495119" w:rsidRDefault="001E3C07">
            <w:r>
              <w:t>Физическая культура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2</w:t>
            </w:r>
          </w:p>
        </w:tc>
      </w:tr>
      <w:tr w:rsidR="00495119">
        <w:tc>
          <w:tcPr>
            <w:tcW w:w="1213" w:type="dxa"/>
          </w:tcPr>
          <w:p w:rsidR="00495119" w:rsidRDefault="001E3C07">
            <w:r>
              <w:t>Основы безопасности и защиты Родины</w:t>
            </w:r>
          </w:p>
        </w:tc>
        <w:tc>
          <w:tcPr>
            <w:tcW w:w="1213" w:type="dxa"/>
          </w:tcPr>
          <w:p w:rsidR="00495119" w:rsidRDefault="001E3C07">
            <w:r>
              <w:t>Основы безопасности и защиты Родины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1213" w:type="dxa"/>
          </w:tcPr>
          <w:p w:rsidR="00495119" w:rsidRDefault="001E3C07">
            <w:r>
              <w:t>Основы духовно-нравственной культуры народов России</w:t>
            </w:r>
          </w:p>
        </w:tc>
        <w:tc>
          <w:tcPr>
            <w:tcW w:w="1213" w:type="dxa"/>
          </w:tcPr>
          <w:p w:rsidR="00495119" w:rsidRDefault="001E3C07">
            <w:r>
              <w:t>Основы духовно-нравственной культуры народов России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  <w:gridSpan w:val="2"/>
            <w:shd w:val="clear" w:color="auto" w:fill="00FF00"/>
          </w:tcPr>
          <w:p w:rsidR="00495119" w:rsidRDefault="001E3C07">
            <w:r>
              <w:t>Итого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35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35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36</w:t>
            </w:r>
          </w:p>
        </w:tc>
      </w:tr>
      <w:tr w:rsidR="00495119">
        <w:tc>
          <w:tcPr>
            <w:tcW w:w="2426" w:type="dxa"/>
            <w:gridSpan w:val="2"/>
            <w:shd w:val="clear" w:color="auto" w:fill="00FF00"/>
          </w:tcPr>
          <w:p w:rsidR="00495119" w:rsidRDefault="001E3C07">
            <w:r>
              <w:lastRenderedPageBreak/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35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35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36</w:t>
            </w:r>
          </w:p>
        </w:tc>
      </w:tr>
      <w:tr w:rsidR="00495119">
        <w:tc>
          <w:tcPr>
            <w:tcW w:w="2426" w:type="dxa"/>
            <w:gridSpan w:val="2"/>
            <w:shd w:val="clear" w:color="auto" w:fill="FCE3FC"/>
          </w:tcPr>
          <w:p w:rsidR="00495119" w:rsidRDefault="001E3C07">
            <w:r>
              <w:t>Количество учебных недель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34</w:t>
            </w:r>
          </w:p>
        </w:tc>
      </w:tr>
      <w:tr w:rsidR="00495119">
        <w:tc>
          <w:tcPr>
            <w:tcW w:w="2426" w:type="dxa"/>
            <w:gridSpan w:val="2"/>
            <w:shd w:val="clear" w:color="auto" w:fill="FCE3FC"/>
          </w:tcPr>
          <w:p w:rsidR="00495119" w:rsidRDefault="001E3C07">
            <w:r>
              <w:t>Всего часов в год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1190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1190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1224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1224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1224</w:t>
            </w:r>
          </w:p>
        </w:tc>
        <w:tc>
          <w:tcPr>
            <w:tcW w:w="1213" w:type="dxa"/>
            <w:shd w:val="clear" w:color="auto" w:fill="FCE3FC"/>
          </w:tcPr>
          <w:p w:rsidR="00495119" w:rsidRDefault="001E3C07">
            <w:pPr>
              <w:jc w:val="center"/>
            </w:pPr>
            <w:r>
              <w:t>1224</w:t>
            </w:r>
          </w:p>
        </w:tc>
      </w:tr>
    </w:tbl>
    <w:p w:rsidR="00495119" w:rsidRDefault="001E3C07">
      <w:r>
        <w:br w:type="page"/>
      </w:r>
    </w:p>
    <w:p w:rsidR="00495119" w:rsidRDefault="001E3C07">
      <w:r>
        <w:rPr>
          <w:b/>
          <w:sz w:val="32"/>
        </w:rPr>
        <w:lastRenderedPageBreak/>
        <w:t>План внеурочной деятельности (недельный)</w:t>
      </w:r>
    </w:p>
    <w:p w:rsidR="00495119" w:rsidRDefault="001E3C07">
      <w:r>
        <w:t xml:space="preserve">Муниципальное </w:t>
      </w:r>
      <w:r>
        <w:t xml:space="preserve">бюджетное общеобразовательное учреждение «Татарская гимназия №17 имени Г. Ибрагимова» Московского района </w:t>
      </w:r>
      <w:proofErr w:type="gramStart"/>
      <w:r>
        <w:t>г</w:t>
      </w:r>
      <w:proofErr w:type="gramEnd"/>
      <w:r>
        <w:t>. Казани</w:t>
      </w:r>
    </w:p>
    <w:tbl>
      <w:tblPr>
        <w:tblStyle w:val="ab"/>
        <w:tblW w:w="0" w:type="auto"/>
        <w:tblLook w:val="04A0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495119">
        <w:tc>
          <w:tcPr>
            <w:tcW w:w="2426" w:type="dxa"/>
            <w:vMerge w:val="restart"/>
            <w:shd w:val="clear" w:color="auto" w:fill="D9D9D9"/>
          </w:tcPr>
          <w:p w:rsidR="00495119" w:rsidRDefault="001E3C07">
            <w:r>
              <w:rPr>
                <w:b/>
              </w:rPr>
              <w:t>Учебные курсы</w:t>
            </w:r>
          </w:p>
          <w:p w:rsidR="00495119" w:rsidRDefault="00495119"/>
        </w:tc>
        <w:tc>
          <w:tcPr>
            <w:tcW w:w="12130" w:type="dxa"/>
            <w:gridSpan w:val="10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95119">
        <w:tc>
          <w:tcPr>
            <w:tcW w:w="2426" w:type="dxa"/>
            <w:vMerge/>
          </w:tcPr>
          <w:p w:rsidR="00495119" w:rsidRDefault="00495119"/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495119" w:rsidRDefault="001E3C07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Россия - мои горизонты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Основы функциональной грамотности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Английский без границ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Занимательная география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Занимательная математика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Тайны и загадки русского языка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Настольный теннис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proofErr w:type="spellStart"/>
            <w:r>
              <w:t>Мирас</w:t>
            </w:r>
            <w:proofErr w:type="spellEnd"/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Первый шаг в мир культуры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Азбука безопасности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Твой выбор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Давайте общаться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Уроки лидерства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Мой выбор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</w:tr>
      <w:tr w:rsidR="00495119">
        <w:tc>
          <w:tcPr>
            <w:tcW w:w="2426" w:type="dxa"/>
          </w:tcPr>
          <w:p w:rsidR="00495119" w:rsidRDefault="001E3C07">
            <w:r>
              <w:t>Химический практикум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495119" w:rsidRDefault="001E3C07">
            <w:pPr>
              <w:jc w:val="center"/>
            </w:pPr>
            <w:r>
              <w:t>1</w:t>
            </w:r>
          </w:p>
        </w:tc>
      </w:tr>
      <w:tr w:rsidR="00495119">
        <w:tc>
          <w:tcPr>
            <w:tcW w:w="2426" w:type="dxa"/>
            <w:shd w:val="clear" w:color="auto" w:fill="00FF00"/>
          </w:tcPr>
          <w:p w:rsidR="00495119" w:rsidRDefault="001E3C07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  <w:tc>
          <w:tcPr>
            <w:tcW w:w="1213" w:type="dxa"/>
            <w:shd w:val="clear" w:color="auto" w:fill="00FF00"/>
          </w:tcPr>
          <w:p w:rsidR="00495119" w:rsidRDefault="001E3C07">
            <w:pPr>
              <w:jc w:val="center"/>
            </w:pPr>
            <w:r>
              <w:t>7</w:t>
            </w:r>
          </w:p>
        </w:tc>
      </w:tr>
    </w:tbl>
    <w:p w:rsidR="001E3C07" w:rsidRDefault="001E3C07"/>
    <w:sectPr w:rsidR="001E3C0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E3C07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4FE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95119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dcterms:created xsi:type="dcterms:W3CDTF">2022-08-06T07:34:00Z</dcterms:created>
  <dcterms:modified xsi:type="dcterms:W3CDTF">2024-12-03T06:03:00Z</dcterms:modified>
</cp:coreProperties>
</file>